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4A0"/>
      </w:tblPr>
      <w:tblGrid>
        <w:gridCol w:w="5371"/>
        <w:gridCol w:w="4709"/>
      </w:tblGrid>
      <w:tr w:rsidR="00890551" w:rsidTr="00890551">
        <w:trPr>
          <w:trHeight w:val="384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890551" w:rsidRDefault="0089055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ФЕДЕРАЛЬНОЕ  КАЗЕННОЕ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УЧРЕЖДЕНИЕ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>
              <w:rPr>
                <w:b/>
                <w:sz w:val="16"/>
                <w:szCs w:val="16"/>
              </w:rPr>
              <w:t>СИТУАЦИЯХ</w:t>
            </w:r>
            <w:proofErr w:type="gramEnd"/>
            <w:r>
              <w:rPr>
                <w:b/>
                <w:sz w:val="16"/>
                <w:szCs w:val="16"/>
              </w:rPr>
              <w:t xml:space="preserve">  ГЛАВНОГО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УПРАВЛЕНИЯ МЧС РОССИИ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</w:t>
            </w: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Адыгея»)</w:t>
            </w:r>
          </w:p>
          <w:p w:rsidR="00890551" w:rsidRDefault="00890551">
            <w:pPr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Хакурате</w:t>
            </w:r>
            <w:proofErr w:type="spellEnd"/>
            <w:r>
              <w:rPr>
                <w:sz w:val="16"/>
                <w:szCs w:val="16"/>
              </w:rPr>
              <w:t>, 642 г. Майкоп,</w:t>
            </w:r>
          </w:p>
          <w:p w:rsidR="00890551" w:rsidRDefault="00890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Адыгея, 385000</w:t>
            </w:r>
          </w:p>
          <w:p w:rsidR="00890551" w:rsidRDefault="00890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тел.52-78-23, 52-78-24</w:t>
            </w:r>
            <w:proofErr w:type="gramStart"/>
            <w:r>
              <w:rPr>
                <w:sz w:val="16"/>
                <w:szCs w:val="16"/>
              </w:rPr>
              <w:t xml:space="preserve">   Е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cuks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nm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90551" w:rsidRDefault="00890551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25.01.2018</w:t>
            </w:r>
            <w:r>
              <w:rPr>
                <w:smallCaps/>
                <w:sz w:val="16"/>
                <w:szCs w:val="16"/>
              </w:rPr>
              <w:t xml:space="preserve">  № </w:t>
            </w:r>
            <w:r>
              <w:rPr>
                <w:smallCaps/>
                <w:sz w:val="16"/>
                <w:szCs w:val="16"/>
                <w:u w:val="single"/>
              </w:rPr>
              <w:t xml:space="preserve"> 75-5-7</w:t>
            </w:r>
          </w:p>
          <w:p w:rsidR="00890551" w:rsidRDefault="00890551">
            <w:pPr>
              <w:jc w:val="center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>
              <w:rPr>
                <w:smallCaps/>
                <w:sz w:val="16"/>
                <w:szCs w:val="16"/>
              </w:rPr>
              <w:t>___от</w:t>
            </w:r>
            <w:proofErr w:type="spellEnd"/>
            <w:r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90551" w:rsidRDefault="00890551">
            <w:pPr>
              <w:jc w:val="center"/>
              <w:rPr>
                <w:b/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Адыгея</w:t>
            </w: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Главам сельских поселений</w:t>
            </w: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Администраторам населенных пунктов</w:t>
            </w:r>
          </w:p>
          <w:p w:rsidR="00890551" w:rsidRDefault="0089055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90551" w:rsidRDefault="00890551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890551" w:rsidRDefault="00890551" w:rsidP="00890551">
      <w:pPr>
        <w:pStyle w:val="5"/>
        <w:outlineLvl w:val="4"/>
        <w:rPr>
          <w:szCs w:val="24"/>
        </w:rPr>
      </w:pPr>
    </w:p>
    <w:p w:rsidR="00890551" w:rsidRDefault="00890551" w:rsidP="00890551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890551" w:rsidRDefault="00890551" w:rsidP="00890551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890551" w:rsidRDefault="00890551" w:rsidP="00890551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26.01.2018г.</w:t>
      </w:r>
    </w:p>
    <w:p w:rsidR="00890551" w:rsidRDefault="00890551" w:rsidP="0089055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890551" w:rsidRDefault="00890551" w:rsidP="0089055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ЮРЦ)</w:t>
      </w:r>
      <w:proofErr w:type="gramEnd"/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4"/>
          <w:szCs w:val="24"/>
        </w:rPr>
      </w:pP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1.Обстановка: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переменная облачность,  без осадков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Ветер: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северо-восточный, восточный  7-12 м/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Температура воздуха:</w:t>
      </w:r>
      <w:r>
        <w:rPr>
          <w:sz w:val="24"/>
          <w:szCs w:val="24"/>
        </w:rPr>
        <w:t xml:space="preserve"> ночью -4…-9</w:t>
      </w:r>
      <w:proofErr w:type="gramStart"/>
      <w:r>
        <w:rPr>
          <w:sz w:val="24"/>
          <w:szCs w:val="24"/>
        </w:rPr>
        <w:sym w:font="Symbol" w:char="00B0"/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 днем -3…+2</w:t>
      </w:r>
      <w:r>
        <w:rPr>
          <w:sz w:val="24"/>
          <w:szCs w:val="24"/>
        </w:rPr>
        <w:sym w:font="Symbol" w:char="00B0"/>
      </w:r>
      <w:r>
        <w:rPr>
          <w:sz w:val="24"/>
          <w:szCs w:val="24"/>
        </w:rPr>
        <w:t xml:space="preserve">С.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Горы, предгорья: </w:t>
      </w:r>
      <w:r>
        <w:rPr>
          <w:color w:val="000000"/>
          <w:sz w:val="24"/>
          <w:szCs w:val="24"/>
        </w:rPr>
        <w:t xml:space="preserve">без осадков.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Температура воздуха: </w:t>
      </w:r>
      <w:r>
        <w:rPr>
          <w:sz w:val="24"/>
          <w:szCs w:val="24"/>
        </w:rPr>
        <w:t>ночью -6…-11</w:t>
      </w:r>
      <w:proofErr w:type="gramStart"/>
      <w:r>
        <w:rPr>
          <w:sz w:val="24"/>
          <w:szCs w:val="24"/>
        </w:rPr>
        <w:sym w:font="Symbol" w:char="00B0"/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днем -2…-7</w:t>
      </w:r>
      <w:r>
        <w:rPr>
          <w:sz w:val="24"/>
          <w:szCs w:val="24"/>
        </w:rPr>
        <w:sym w:font="Symbol" w:char="00B0"/>
      </w:r>
      <w:r>
        <w:rPr>
          <w:sz w:val="24"/>
          <w:szCs w:val="24"/>
        </w:rPr>
        <w:t xml:space="preserve">С.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Выше 1000 м. лавиноопасно. 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Высота снега в п. </w:t>
      </w:r>
      <w:proofErr w:type="spellStart"/>
      <w:r>
        <w:rPr>
          <w:b/>
          <w:bCs/>
          <w:sz w:val="24"/>
          <w:szCs w:val="24"/>
        </w:rPr>
        <w:t>Гузерипль</w:t>
      </w:r>
      <w:proofErr w:type="spellEnd"/>
      <w:r>
        <w:rPr>
          <w:b/>
          <w:bCs/>
          <w:sz w:val="24"/>
          <w:szCs w:val="24"/>
        </w:rPr>
        <w:t xml:space="preserve"> (670м) – 0 см. 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Высота снега на </w:t>
      </w:r>
      <w:proofErr w:type="spellStart"/>
      <w:r>
        <w:rPr>
          <w:b/>
          <w:bCs/>
          <w:sz w:val="24"/>
          <w:szCs w:val="24"/>
        </w:rPr>
        <w:t>Лаго-Наки</w:t>
      </w:r>
      <w:proofErr w:type="spellEnd"/>
      <w:r>
        <w:rPr>
          <w:b/>
          <w:bCs/>
          <w:sz w:val="24"/>
          <w:szCs w:val="24"/>
        </w:rPr>
        <w:t xml:space="preserve"> (хребет </w:t>
      </w:r>
      <w:proofErr w:type="spellStart"/>
      <w:r>
        <w:rPr>
          <w:b/>
          <w:bCs/>
          <w:sz w:val="24"/>
          <w:szCs w:val="24"/>
        </w:rPr>
        <w:t>Азиш-Тау</w:t>
      </w:r>
      <w:proofErr w:type="spellEnd"/>
      <w:r>
        <w:rPr>
          <w:b/>
          <w:bCs/>
          <w:sz w:val="24"/>
          <w:szCs w:val="24"/>
        </w:rPr>
        <w:t xml:space="preserve"> 1585 м) – 20 см.</w:t>
      </w:r>
    </w:p>
    <w:p w:rsidR="00890551" w:rsidRDefault="00890551" w:rsidP="0089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Гидрологическая</w:t>
      </w:r>
      <w:r>
        <w:rPr>
          <w:sz w:val="24"/>
          <w:szCs w:val="24"/>
        </w:rPr>
        <w:t>:</w:t>
      </w:r>
    </w:p>
    <w:p w:rsidR="00890551" w:rsidRDefault="00890551" w:rsidP="00890551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На водных объектах республики </w:t>
      </w:r>
      <w:r>
        <w:rPr>
          <w:sz w:val="24"/>
          <w:szCs w:val="24"/>
          <w:lang w:eastAsia="ar-SA"/>
        </w:rPr>
        <w:t>повышения уровней воды с достижением отметок НЯ, ОЯ</w:t>
      </w:r>
      <w:r>
        <w:rPr>
          <w:bCs/>
          <w:sz w:val="24"/>
          <w:szCs w:val="24"/>
          <w:lang w:eastAsia="ar-SA"/>
        </w:rPr>
        <w:t xml:space="preserve"> не прогнозируются</w:t>
      </w:r>
      <w:r>
        <w:rPr>
          <w:sz w:val="24"/>
          <w:szCs w:val="24"/>
          <w:lang/>
        </w:rPr>
        <w:t>.</w:t>
      </w:r>
    </w:p>
    <w:p w:rsidR="00890551" w:rsidRDefault="00890551" w:rsidP="00890551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</w:p>
    <w:p w:rsidR="00890551" w:rsidRDefault="00890551" w:rsidP="00890551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890551" w:rsidRDefault="00890551" w:rsidP="00890551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</w:p>
    <w:p w:rsidR="00890551" w:rsidRDefault="00890551" w:rsidP="00890551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890551" w:rsidRDefault="00890551" w:rsidP="00890551">
      <w:pPr>
        <w:tabs>
          <w:tab w:val="left" w:pos="0"/>
        </w:tabs>
        <w:ind w:right="-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</w:p>
    <w:p w:rsidR="00890551" w:rsidRPr="00890551" w:rsidRDefault="00890551" w:rsidP="00890551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  <w:r>
        <w:rPr>
          <w:sz w:val="24"/>
          <w:szCs w:val="24"/>
        </w:rPr>
        <w:t xml:space="preserve"> </w:t>
      </w:r>
    </w:p>
    <w:p w:rsidR="00890551" w:rsidRDefault="00890551" w:rsidP="00890551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</w:p>
    <w:p w:rsidR="00890551" w:rsidRDefault="00890551" w:rsidP="00890551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Техногенные ЧС (происшествия).  </w:t>
      </w:r>
    </w:p>
    <w:p w:rsidR="00890551" w:rsidRDefault="00890551" w:rsidP="00890551">
      <w:pPr>
        <w:ind w:right="-14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Республика Адыгея</w:t>
      </w:r>
      <w:r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>вероятность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возникновения происшествий, связанных с нарушением систем жизнеобеспечения населения и социально-значимых объектов</w:t>
      </w:r>
      <w:r>
        <w:rPr>
          <w:b/>
          <w:sz w:val="24"/>
          <w:szCs w:val="24"/>
        </w:rPr>
        <w:t xml:space="preserve"> (Источник происшествий – аварии на  объектах ЖКХ и электроэнергетических системах, высокий износ оборудования).</w:t>
      </w:r>
    </w:p>
    <w:p w:rsidR="00890551" w:rsidRDefault="00890551" w:rsidP="00890551">
      <w:pPr>
        <w:ind w:right="-143"/>
        <w:jc w:val="both"/>
        <w:rPr>
          <w:b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>
        <w:rPr>
          <w:b/>
          <w:bCs/>
          <w:i/>
          <w:sz w:val="24"/>
          <w:szCs w:val="24"/>
          <w:u w:val="single"/>
        </w:rPr>
        <w:t xml:space="preserve"> район</w:t>
      </w:r>
      <w:r>
        <w:rPr>
          <w:b/>
          <w:i/>
          <w:sz w:val="24"/>
          <w:szCs w:val="24"/>
          <w:u w:val="single"/>
        </w:rPr>
        <w:t xml:space="preserve">  </w:t>
      </w:r>
      <w:r>
        <w:rPr>
          <w:b/>
          <w:bCs/>
          <w:i/>
          <w:sz w:val="24"/>
          <w:szCs w:val="24"/>
          <w:u w:val="single"/>
        </w:rPr>
        <w:t>М</w:t>
      </w:r>
      <w:proofErr w:type="gramStart"/>
      <w:r>
        <w:rPr>
          <w:b/>
          <w:bCs/>
          <w:i/>
          <w:sz w:val="24"/>
          <w:szCs w:val="24"/>
          <w:u w:val="single"/>
        </w:rPr>
        <w:t>4</w:t>
      </w:r>
      <w:proofErr w:type="gramEnd"/>
      <w:r>
        <w:rPr>
          <w:b/>
          <w:bCs/>
          <w:i/>
          <w:sz w:val="24"/>
          <w:szCs w:val="24"/>
          <w:u w:val="single"/>
        </w:rPr>
        <w:t>«Дон»: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(1346-1348 км)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>
        <w:rPr>
          <w:b/>
          <w:sz w:val="24"/>
          <w:szCs w:val="24"/>
        </w:rPr>
        <w:t xml:space="preserve">  (туман, гололедица, снежный накат).</w:t>
      </w:r>
    </w:p>
    <w:p w:rsidR="00890551" w:rsidRDefault="00890551" w:rsidP="00890551">
      <w:pPr>
        <w:ind w:right="-143"/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890551" w:rsidRDefault="00890551" w:rsidP="00890551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</w:p>
    <w:p w:rsidR="00890551" w:rsidRDefault="00890551" w:rsidP="00890551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890551" w:rsidRDefault="00890551" w:rsidP="0089055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прогнозируются.</w:t>
      </w:r>
    </w:p>
    <w:p w:rsidR="00890551" w:rsidRDefault="00890551" w:rsidP="00890551">
      <w:pPr>
        <w:tabs>
          <w:tab w:val="left" w:pos="0"/>
        </w:tabs>
        <w:jc w:val="both"/>
        <w:rPr>
          <w:sz w:val="24"/>
          <w:szCs w:val="24"/>
        </w:rPr>
      </w:pPr>
    </w:p>
    <w:p w:rsidR="00890551" w:rsidRDefault="00890551" w:rsidP="00890551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центра </w:t>
      </w:r>
    </w:p>
    <w:p w:rsidR="00890551" w:rsidRDefault="00890551" w:rsidP="00890551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(старший оперативный дежурный)</w:t>
      </w:r>
    </w:p>
    <w:p w:rsidR="00890551" w:rsidRDefault="00890551" w:rsidP="00890551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ФКУ «ЦУКС ГУ МЧС России по Республике Адыгея</w:t>
      </w:r>
    </w:p>
    <w:p w:rsidR="00890551" w:rsidRDefault="00890551" w:rsidP="00890551">
      <w:pPr>
        <w:tabs>
          <w:tab w:val="left" w:pos="851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майор внутренней </w:t>
      </w:r>
      <w:r>
        <w:rPr>
          <w:rFonts w:eastAsia="Calibri"/>
          <w:color w:val="000000"/>
          <w:sz w:val="24"/>
          <w:szCs w:val="24"/>
          <w:lang w:eastAsia="en-US"/>
        </w:rPr>
        <w:t>службы</w:t>
      </w:r>
      <w:r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           Э.А. Бижев</w:t>
      </w:r>
    </w:p>
    <w:p w:rsidR="00890551" w:rsidRDefault="00890551" w:rsidP="00890551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890551" w:rsidRDefault="00890551" w:rsidP="00890551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Будко</w:t>
      </w:r>
      <w:proofErr w:type="spellEnd"/>
      <w:r>
        <w:rPr>
          <w:sz w:val="16"/>
          <w:szCs w:val="16"/>
        </w:rPr>
        <w:t xml:space="preserve"> Н.А.</w:t>
      </w:r>
    </w:p>
    <w:p w:rsidR="00890551" w:rsidRDefault="00890551" w:rsidP="00890551">
      <w:pPr>
        <w:ind w:right="-34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тел. </w:t>
      </w:r>
      <w:proofErr w:type="spellStart"/>
      <w:r>
        <w:rPr>
          <w:smallCaps/>
          <w:sz w:val="16"/>
          <w:szCs w:val="16"/>
          <w:lang w:val="en-US"/>
        </w:rPr>
        <w:t>Ip</w:t>
      </w:r>
      <w:proofErr w:type="spellEnd"/>
      <w:r>
        <w:rPr>
          <w:smallCaps/>
          <w:sz w:val="16"/>
          <w:szCs w:val="16"/>
        </w:rPr>
        <w:t>: 32061-222</w:t>
      </w:r>
    </w:p>
    <w:sectPr w:rsidR="00890551" w:rsidSect="00890551">
      <w:pgSz w:w="11906" w:h="16838"/>
      <w:pgMar w:top="340" w:right="397" w:bottom="29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0551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0551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0C57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551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9055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5">
    <w:name w:val="заголовок 5"/>
    <w:basedOn w:val="a"/>
    <w:next w:val="a"/>
    <w:rsid w:val="00890551"/>
    <w:pPr>
      <w:keepNext/>
      <w:jc w:val="center"/>
    </w:pPr>
    <w:rPr>
      <w:b/>
      <w:sz w:val="24"/>
      <w:szCs w:val="20"/>
    </w:rPr>
  </w:style>
  <w:style w:type="paragraph" w:styleId="a4">
    <w:name w:val="Balloon Text"/>
    <w:basedOn w:val="a"/>
    <w:link w:val="a5"/>
    <w:rsid w:val="00890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2018-01-25T12:53:00Z</dcterms:created>
  <dcterms:modified xsi:type="dcterms:W3CDTF">2018-01-25T12:55:00Z</dcterms:modified>
</cp:coreProperties>
</file>